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31873" w14:paraId="2C0897E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38414A"/>
              <w:left w:val="none" w:sz="0" w:space="0" w:color="38414A"/>
              <w:bottom w:val="none" w:sz="0" w:space="0" w:color="38414A"/>
              <w:right w:val="none" w:sz="0" w:space="0" w:color="38414A"/>
            </w:tcBorders>
            <w:shd w:val="clear" w:color="auto" w:fill="38414A"/>
            <w:tcMar>
              <w:top w:w="360" w:type="dxa"/>
              <w:left w:w="480" w:type="dxa"/>
              <w:bottom w:w="300" w:type="dxa"/>
              <w:right w:w="480" w:type="dxa"/>
            </w:tcMar>
          </w:tcPr>
          <w:p w14:paraId="6795DF41" w14:textId="77777777" w:rsidR="00231873" w:rsidRDefault="00000000">
            <w:pPr>
              <w:spacing w:after="8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Responsable </w:t>
            </w:r>
            <w:proofErr w:type="spellStart"/>
            <w:r>
              <w:rPr>
                <w:b/>
                <w:bCs/>
                <w:color w:val="FFFFFF"/>
                <w:sz w:val="36"/>
                <w:szCs w:val="36"/>
              </w:rPr>
              <w:t>Commercial</w:t>
            </w:r>
            <w:proofErr w:type="spellEnd"/>
            <w:r>
              <w:rPr>
                <w:b/>
                <w:bCs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36"/>
                <w:szCs w:val="36"/>
              </w:rPr>
              <w:t>Distribution</w:t>
            </w:r>
            <w:proofErr w:type="spellEnd"/>
          </w:p>
          <w:p w14:paraId="7BA2B50C" w14:textId="6C6DF64B" w:rsidR="00231873" w:rsidRDefault="00231873">
            <w:pPr>
              <w:spacing w:before="60"/>
            </w:pPr>
          </w:p>
        </w:tc>
      </w:tr>
    </w:tbl>
    <w:p w14:paraId="60B84D36" w14:textId="77777777" w:rsidR="00231873" w:rsidRDefault="00231873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231873" w14:paraId="4D8ED24C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none" w:sz="0" w:space="0" w:color="F3F4F6"/>
              <w:left w:val="none" w:sz="0" w:space="0" w:color="F3F4F6"/>
              <w:bottom w:val="none" w:sz="0" w:space="0" w:color="F3F4F6"/>
              <w:right w:val="none" w:sz="0" w:space="0" w:color="F3F4F6"/>
            </w:tcBorders>
            <w:shd w:val="clear" w:color="auto" w:fill="F3F4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976F7B9" w14:textId="77777777" w:rsidR="00231873" w:rsidRDefault="00000000">
            <w:pPr>
              <w:spacing w:after="20"/>
            </w:pPr>
            <w:proofErr w:type="spellStart"/>
            <w:r>
              <w:rPr>
                <w:color w:val="6B7280"/>
                <w:sz w:val="15"/>
                <w:szCs w:val="15"/>
              </w:rPr>
              <w:t>Localisation</w:t>
            </w:r>
            <w:proofErr w:type="spellEnd"/>
          </w:p>
          <w:p w14:paraId="040A254A" w14:textId="77777777" w:rsidR="00231873" w:rsidRDefault="00000000">
            <w:proofErr w:type="spellStart"/>
            <w:r>
              <w:rPr>
                <w:b/>
                <w:bCs/>
                <w:color w:val="38414A"/>
                <w:sz w:val="19"/>
                <w:szCs w:val="19"/>
              </w:rPr>
              <w:t>Pays</w:t>
            </w:r>
            <w:proofErr w:type="spellEnd"/>
            <w:r>
              <w:rPr>
                <w:b/>
                <w:bCs/>
                <w:color w:val="38414A"/>
                <w:sz w:val="19"/>
                <w:szCs w:val="19"/>
              </w:rPr>
              <w:t xml:space="preserve"> Basque / Navarre</w:t>
            </w:r>
          </w:p>
        </w:tc>
        <w:tc>
          <w:tcPr>
            <w:tcW w:w="2256" w:type="dxa"/>
            <w:tcBorders>
              <w:top w:val="none" w:sz="0" w:space="0" w:color="F3F4F6"/>
              <w:left w:val="none" w:sz="0" w:space="0" w:color="F3F4F6"/>
              <w:bottom w:val="none" w:sz="0" w:space="0" w:color="F3F4F6"/>
              <w:right w:val="none" w:sz="0" w:space="0" w:color="F3F4F6"/>
            </w:tcBorders>
            <w:shd w:val="clear" w:color="auto" w:fill="F3F4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4453A63" w14:textId="77777777" w:rsidR="00231873" w:rsidRDefault="00000000">
            <w:pPr>
              <w:spacing w:after="20"/>
            </w:pPr>
            <w:proofErr w:type="spellStart"/>
            <w:r>
              <w:rPr>
                <w:color w:val="6B7280"/>
                <w:sz w:val="15"/>
                <w:szCs w:val="15"/>
              </w:rPr>
              <w:t>Contrat</w:t>
            </w:r>
            <w:proofErr w:type="spellEnd"/>
          </w:p>
          <w:p w14:paraId="3EDDABC6" w14:textId="77777777" w:rsidR="00231873" w:rsidRDefault="00000000">
            <w:r>
              <w:rPr>
                <w:b/>
                <w:bCs/>
                <w:color w:val="38414A"/>
                <w:sz w:val="19"/>
                <w:szCs w:val="19"/>
              </w:rPr>
              <w:t xml:space="preserve">CDI – </w:t>
            </w:r>
            <w:proofErr w:type="spellStart"/>
            <w:r>
              <w:rPr>
                <w:b/>
                <w:bCs/>
                <w:color w:val="38414A"/>
                <w:sz w:val="19"/>
                <w:szCs w:val="19"/>
              </w:rPr>
              <w:t>Temps</w:t>
            </w:r>
            <w:proofErr w:type="spellEnd"/>
            <w:r>
              <w:rPr>
                <w:b/>
                <w:bCs/>
                <w:color w:val="38414A"/>
                <w:sz w:val="19"/>
                <w:szCs w:val="19"/>
              </w:rPr>
              <w:t xml:space="preserve"> plein</w:t>
            </w:r>
          </w:p>
        </w:tc>
        <w:tc>
          <w:tcPr>
            <w:tcW w:w="2256" w:type="dxa"/>
            <w:tcBorders>
              <w:top w:val="none" w:sz="0" w:space="0" w:color="F3F4F6"/>
              <w:left w:val="none" w:sz="0" w:space="0" w:color="F3F4F6"/>
              <w:bottom w:val="none" w:sz="0" w:space="0" w:color="F3F4F6"/>
              <w:right w:val="none" w:sz="0" w:space="0" w:color="F3F4F6"/>
            </w:tcBorders>
            <w:shd w:val="clear" w:color="auto" w:fill="F3F4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913B387" w14:textId="77777777" w:rsidR="00231873" w:rsidRDefault="00000000">
            <w:pPr>
              <w:spacing w:after="20"/>
            </w:pPr>
            <w:proofErr w:type="spellStart"/>
            <w:r>
              <w:rPr>
                <w:color w:val="6B7280"/>
                <w:sz w:val="15"/>
                <w:szCs w:val="15"/>
              </w:rPr>
              <w:t>Déplacements</w:t>
            </w:r>
            <w:proofErr w:type="spellEnd"/>
          </w:p>
          <w:p w14:paraId="63DB31C2" w14:textId="77777777" w:rsidR="00231873" w:rsidRDefault="00000000">
            <w:proofErr w:type="spellStart"/>
            <w:r>
              <w:rPr>
                <w:b/>
                <w:bCs/>
                <w:color w:val="38414A"/>
                <w:sz w:val="19"/>
                <w:szCs w:val="19"/>
              </w:rPr>
              <w:t>Réguliers</w:t>
            </w:r>
            <w:proofErr w:type="spellEnd"/>
            <w:r>
              <w:rPr>
                <w:b/>
                <w:bCs/>
                <w:color w:val="38414A"/>
                <w:sz w:val="19"/>
                <w:szCs w:val="19"/>
              </w:rPr>
              <w:t xml:space="preserve"> (France / </w:t>
            </w:r>
            <w:proofErr w:type="spellStart"/>
            <w:r>
              <w:rPr>
                <w:b/>
                <w:bCs/>
                <w:color w:val="38414A"/>
                <w:sz w:val="19"/>
                <w:szCs w:val="19"/>
              </w:rPr>
              <w:t>Espagne</w:t>
            </w:r>
            <w:proofErr w:type="spellEnd"/>
            <w:r>
              <w:rPr>
                <w:b/>
                <w:bCs/>
                <w:color w:val="38414A"/>
                <w:sz w:val="19"/>
                <w:szCs w:val="19"/>
              </w:rPr>
              <w:t>)</w:t>
            </w:r>
          </w:p>
        </w:tc>
        <w:tc>
          <w:tcPr>
            <w:tcW w:w="2256" w:type="dxa"/>
            <w:tcBorders>
              <w:top w:val="none" w:sz="0" w:space="0" w:color="F3F4F6"/>
              <w:left w:val="none" w:sz="0" w:space="0" w:color="F3F4F6"/>
              <w:bottom w:val="none" w:sz="0" w:space="0" w:color="F3F4F6"/>
              <w:right w:val="none" w:sz="0" w:space="0" w:color="F3F4F6"/>
            </w:tcBorders>
            <w:shd w:val="clear" w:color="auto" w:fill="F3F4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B10D902" w14:textId="77777777" w:rsidR="00231873" w:rsidRDefault="00000000">
            <w:pPr>
              <w:spacing w:after="20"/>
            </w:pPr>
            <w:proofErr w:type="spellStart"/>
            <w:r>
              <w:rPr>
                <w:color w:val="6B7280"/>
                <w:sz w:val="15"/>
                <w:szCs w:val="15"/>
              </w:rPr>
              <w:t>Expérience</w:t>
            </w:r>
            <w:proofErr w:type="spellEnd"/>
          </w:p>
          <w:p w14:paraId="00621366" w14:textId="77777777" w:rsidR="00231873" w:rsidRDefault="00000000">
            <w:r>
              <w:rPr>
                <w:b/>
                <w:bCs/>
                <w:color w:val="38414A"/>
                <w:sz w:val="19"/>
                <w:szCs w:val="19"/>
              </w:rPr>
              <w:t xml:space="preserve">2 à 5 </w:t>
            </w:r>
            <w:proofErr w:type="spellStart"/>
            <w:r>
              <w:rPr>
                <w:b/>
                <w:bCs/>
                <w:color w:val="38414A"/>
                <w:sz w:val="19"/>
                <w:szCs w:val="19"/>
              </w:rPr>
              <w:t>ans</w:t>
            </w:r>
            <w:proofErr w:type="spellEnd"/>
            <w:r>
              <w:rPr>
                <w:b/>
                <w:bCs/>
                <w:color w:val="38414A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8414A"/>
                <w:sz w:val="19"/>
                <w:szCs w:val="19"/>
              </w:rPr>
              <w:t>minimum</w:t>
            </w:r>
            <w:proofErr w:type="spellEnd"/>
          </w:p>
        </w:tc>
      </w:tr>
    </w:tbl>
    <w:p w14:paraId="7B2687D2" w14:textId="77777777" w:rsidR="00231873" w:rsidRDefault="00231873">
      <w:pPr>
        <w:spacing w:before="280"/>
      </w:pPr>
    </w:p>
    <w:p w14:paraId="10358631" w14:textId="77777777" w:rsidR="00231873" w:rsidRDefault="00000000">
      <w:pPr>
        <w:pBdr>
          <w:bottom w:val="single" w:sz="6" w:space="4" w:color="38414A"/>
        </w:pBdr>
        <w:spacing w:before="280" w:after="120"/>
      </w:pPr>
      <w:r>
        <w:rPr>
          <w:b/>
          <w:bCs/>
          <w:color w:val="38414A"/>
          <w:sz w:val="22"/>
          <w:szCs w:val="22"/>
        </w:rPr>
        <w:t>PRÉSENTATION DE L’ENTREPRISE</w:t>
      </w:r>
    </w:p>
    <w:p w14:paraId="7069C5DD" w14:textId="77777777" w:rsidR="00231873" w:rsidRDefault="00231873">
      <w:pPr>
        <w:spacing w:before="60"/>
      </w:pPr>
    </w:p>
    <w:p w14:paraId="24D894BD" w14:textId="77777777" w:rsidR="00231873" w:rsidRDefault="00000000">
      <w:pPr>
        <w:spacing w:before="60" w:after="60"/>
      </w:pPr>
      <w:proofErr w:type="spellStart"/>
      <w:r>
        <w:rPr>
          <w:color w:val="6B7280"/>
        </w:rPr>
        <w:t>Acteur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référence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depuis</w:t>
      </w:r>
      <w:proofErr w:type="spellEnd"/>
      <w:r>
        <w:rPr>
          <w:color w:val="6B7280"/>
        </w:rPr>
        <w:t xml:space="preserve"> plus de 45 </w:t>
      </w:r>
      <w:proofErr w:type="spellStart"/>
      <w:r>
        <w:rPr>
          <w:color w:val="6B7280"/>
        </w:rPr>
        <w:t>ans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dans</w:t>
      </w:r>
      <w:proofErr w:type="spellEnd"/>
      <w:r>
        <w:rPr>
          <w:color w:val="6B7280"/>
        </w:rPr>
        <w:t xml:space="preserve"> le </w:t>
      </w:r>
      <w:proofErr w:type="spellStart"/>
      <w:r>
        <w:rPr>
          <w:color w:val="6B7280"/>
        </w:rPr>
        <w:t>commerce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proximité</w:t>
      </w:r>
      <w:proofErr w:type="spellEnd"/>
      <w:r>
        <w:rPr>
          <w:color w:val="6B7280"/>
        </w:rPr>
        <w:t xml:space="preserve"> et la </w:t>
      </w:r>
      <w:proofErr w:type="spellStart"/>
      <w:r>
        <w:rPr>
          <w:color w:val="6B7280"/>
        </w:rPr>
        <w:t>distribution</w:t>
      </w:r>
      <w:proofErr w:type="spellEnd"/>
      <w:r>
        <w:rPr>
          <w:color w:val="6B7280"/>
        </w:rPr>
        <w:t xml:space="preserve"> en </w:t>
      </w:r>
      <w:proofErr w:type="spellStart"/>
      <w:r>
        <w:rPr>
          <w:color w:val="6B7280"/>
        </w:rPr>
        <w:t>zone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frontalière</w:t>
      </w:r>
      <w:proofErr w:type="spellEnd"/>
      <w:r>
        <w:rPr>
          <w:color w:val="6B7280"/>
        </w:rPr>
        <w:t xml:space="preserve"> franco-</w:t>
      </w:r>
      <w:proofErr w:type="spellStart"/>
      <w:r>
        <w:rPr>
          <w:color w:val="6B7280"/>
        </w:rPr>
        <w:t>espagnole</w:t>
      </w:r>
      <w:proofErr w:type="spellEnd"/>
      <w:r>
        <w:rPr>
          <w:color w:val="6B7280"/>
        </w:rPr>
        <w:t xml:space="preserve">, le Groupe Biok </w:t>
      </w:r>
      <w:proofErr w:type="spellStart"/>
      <w:r>
        <w:rPr>
          <w:color w:val="6B7280"/>
        </w:rPr>
        <w:t>allie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ancrage</w:t>
      </w:r>
      <w:proofErr w:type="spellEnd"/>
      <w:r>
        <w:rPr>
          <w:color w:val="6B7280"/>
        </w:rPr>
        <w:t xml:space="preserve"> territorial </w:t>
      </w:r>
      <w:proofErr w:type="spellStart"/>
      <w:r>
        <w:rPr>
          <w:color w:val="6B7280"/>
        </w:rPr>
        <w:t>fort</w:t>
      </w:r>
      <w:proofErr w:type="spellEnd"/>
      <w:r>
        <w:rPr>
          <w:color w:val="6B7280"/>
        </w:rPr>
        <w:t xml:space="preserve"> et </w:t>
      </w:r>
      <w:proofErr w:type="spellStart"/>
      <w:r>
        <w:rPr>
          <w:color w:val="6B7280"/>
        </w:rPr>
        <w:t>dynamisme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commercial</w:t>
      </w:r>
      <w:proofErr w:type="spellEnd"/>
      <w:r>
        <w:rPr>
          <w:color w:val="6B7280"/>
        </w:rPr>
        <w:t xml:space="preserve">. </w:t>
      </w:r>
      <w:proofErr w:type="spellStart"/>
      <w:r>
        <w:rPr>
          <w:color w:val="6B7280"/>
        </w:rPr>
        <w:t>Entreprise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familiale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dev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enue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groupe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multi-activités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nous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développons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aujourd'hui</w:t>
      </w:r>
      <w:proofErr w:type="spellEnd"/>
      <w:r>
        <w:rPr>
          <w:color w:val="6B7280"/>
        </w:rPr>
        <w:t xml:space="preserve"> un </w:t>
      </w:r>
      <w:proofErr w:type="spellStart"/>
      <w:r>
        <w:rPr>
          <w:color w:val="6B7280"/>
        </w:rPr>
        <w:t>réseau</w:t>
      </w:r>
      <w:proofErr w:type="spellEnd"/>
      <w:r>
        <w:rPr>
          <w:color w:val="6B7280"/>
        </w:rPr>
        <w:t xml:space="preserve"> de plus de 44 </w:t>
      </w:r>
      <w:proofErr w:type="spellStart"/>
      <w:r>
        <w:rPr>
          <w:color w:val="6B7280"/>
        </w:rPr>
        <w:t>établissements</w:t>
      </w:r>
      <w:proofErr w:type="spellEnd"/>
      <w:r>
        <w:rPr>
          <w:color w:val="6B7280"/>
        </w:rPr>
        <w:t xml:space="preserve"> (</w:t>
      </w:r>
      <w:proofErr w:type="spellStart"/>
      <w:r>
        <w:rPr>
          <w:color w:val="6B7280"/>
        </w:rPr>
        <w:t>supermarchés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restauration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mode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parfumerie</w:t>
      </w:r>
      <w:proofErr w:type="spellEnd"/>
      <w:r>
        <w:rPr>
          <w:color w:val="6B7280"/>
        </w:rPr>
        <w:t xml:space="preserve">) et </w:t>
      </w:r>
      <w:proofErr w:type="spellStart"/>
      <w:r>
        <w:rPr>
          <w:color w:val="6B7280"/>
        </w:rPr>
        <w:t>employons</w:t>
      </w:r>
      <w:proofErr w:type="spellEnd"/>
      <w:r>
        <w:rPr>
          <w:color w:val="6B7280"/>
        </w:rPr>
        <w:t xml:space="preserve"> plus de 500 </w:t>
      </w:r>
      <w:proofErr w:type="spellStart"/>
      <w:r>
        <w:rPr>
          <w:color w:val="6B7280"/>
        </w:rPr>
        <w:t>collaborateurs</w:t>
      </w:r>
      <w:proofErr w:type="spellEnd"/>
      <w:r>
        <w:rPr>
          <w:color w:val="6B7280"/>
        </w:rPr>
        <w:t>.</w:t>
      </w:r>
    </w:p>
    <w:p w14:paraId="23CEEE67" w14:textId="77777777" w:rsidR="00231873" w:rsidRDefault="00231873">
      <w:pPr>
        <w:spacing w:before="60"/>
      </w:pPr>
    </w:p>
    <w:p w14:paraId="549CB3CB" w14:textId="77777777" w:rsidR="00231873" w:rsidRDefault="00000000">
      <w:pPr>
        <w:spacing w:before="60" w:after="60"/>
      </w:pPr>
      <w:r>
        <w:rPr>
          <w:color w:val="6B7280"/>
        </w:rPr>
        <w:t xml:space="preserve">Dans le cadre du </w:t>
      </w:r>
      <w:proofErr w:type="spellStart"/>
      <w:r>
        <w:rPr>
          <w:color w:val="6B7280"/>
        </w:rPr>
        <w:t>développement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notre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activité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import-export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produits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alimentaires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nous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recrutons</w:t>
      </w:r>
      <w:proofErr w:type="spellEnd"/>
      <w:r>
        <w:rPr>
          <w:color w:val="6B7280"/>
        </w:rPr>
        <w:t xml:space="preserve"> un(e) Responsable </w:t>
      </w:r>
      <w:proofErr w:type="spellStart"/>
      <w:r>
        <w:rPr>
          <w:color w:val="6B7280"/>
        </w:rPr>
        <w:t>Commercial</w:t>
      </w:r>
      <w:proofErr w:type="spellEnd"/>
      <w:r>
        <w:rPr>
          <w:color w:val="6B7280"/>
        </w:rPr>
        <w:t xml:space="preserve">(e) </w:t>
      </w:r>
      <w:proofErr w:type="spellStart"/>
      <w:r>
        <w:rPr>
          <w:color w:val="6B7280"/>
        </w:rPr>
        <w:t>Distribution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pour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piloter</w:t>
      </w:r>
      <w:proofErr w:type="spellEnd"/>
      <w:r>
        <w:rPr>
          <w:color w:val="6B7280"/>
        </w:rPr>
        <w:t xml:space="preserve"> et </w:t>
      </w:r>
      <w:proofErr w:type="spellStart"/>
      <w:r>
        <w:rPr>
          <w:color w:val="6B7280"/>
        </w:rPr>
        <w:t>structurer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notre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présence</w:t>
      </w:r>
      <w:proofErr w:type="spellEnd"/>
      <w:r>
        <w:rPr>
          <w:color w:val="6B7280"/>
        </w:rPr>
        <w:t xml:space="preserve"> sur le marché </w:t>
      </w:r>
      <w:proofErr w:type="spellStart"/>
      <w:r>
        <w:rPr>
          <w:color w:val="6B7280"/>
        </w:rPr>
        <w:t>français</w:t>
      </w:r>
      <w:proofErr w:type="spellEnd"/>
      <w:r>
        <w:rPr>
          <w:color w:val="6B7280"/>
        </w:rPr>
        <w:t>.</w:t>
      </w:r>
    </w:p>
    <w:p w14:paraId="1AAA4C70" w14:textId="77777777" w:rsidR="00231873" w:rsidRDefault="00231873">
      <w:pPr>
        <w:spacing w:before="200"/>
      </w:pPr>
    </w:p>
    <w:p w14:paraId="1243286D" w14:textId="77777777" w:rsidR="00231873" w:rsidRDefault="00000000">
      <w:pPr>
        <w:pBdr>
          <w:bottom w:val="single" w:sz="6" w:space="4" w:color="38414A"/>
        </w:pBdr>
        <w:spacing w:before="280" w:after="120"/>
      </w:pPr>
      <w:r>
        <w:rPr>
          <w:b/>
          <w:bCs/>
          <w:color w:val="38414A"/>
          <w:sz w:val="22"/>
          <w:szCs w:val="22"/>
        </w:rPr>
        <w:t>MISSIONS PRINCIPALES</w:t>
      </w:r>
    </w:p>
    <w:p w14:paraId="357298DE" w14:textId="77777777" w:rsidR="00231873" w:rsidRDefault="00231873">
      <w:pPr>
        <w:spacing w:before="60"/>
      </w:pPr>
    </w:p>
    <w:p w14:paraId="085F4A21" w14:textId="77777777" w:rsidR="00231873" w:rsidRDefault="00000000">
      <w:pPr>
        <w:spacing w:before="60" w:after="60"/>
      </w:pPr>
      <w:proofErr w:type="spellStart"/>
      <w:r>
        <w:rPr>
          <w:color w:val="6B7280"/>
        </w:rPr>
        <w:t>Rattaché</w:t>
      </w:r>
      <w:proofErr w:type="spellEnd"/>
      <w:r>
        <w:rPr>
          <w:color w:val="6B7280"/>
        </w:rPr>
        <w:t xml:space="preserve">(e) </w:t>
      </w:r>
      <w:proofErr w:type="spellStart"/>
      <w:r>
        <w:rPr>
          <w:color w:val="6B7280"/>
        </w:rPr>
        <w:t>au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Directeur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Commercial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vous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assurez</w:t>
      </w:r>
      <w:proofErr w:type="spellEnd"/>
      <w:r>
        <w:rPr>
          <w:color w:val="6B7280"/>
        </w:rPr>
        <w:t xml:space="preserve"> le </w:t>
      </w:r>
      <w:proofErr w:type="spellStart"/>
      <w:r>
        <w:rPr>
          <w:color w:val="6B7280"/>
        </w:rPr>
        <w:t>développement</w:t>
      </w:r>
      <w:proofErr w:type="spellEnd"/>
      <w:r>
        <w:rPr>
          <w:color w:val="6B7280"/>
        </w:rPr>
        <w:t xml:space="preserve"> et le </w:t>
      </w:r>
      <w:proofErr w:type="spellStart"/>
      <w:r>
        <w:rPr>
          <w:color w:val="6B7280"/>
        </w:rPr>
        <w:t>suivi</w:t>
      </w:r>
      <w:proofErr w:type="spellEnd"/>
      <w:r>
        <w:rPr>
          <w:color w:val="6B7280"/>
        </w:rPr>
        <w:t xml:space="preserve"> de la </w:t>
      </w:r>
      <w:proofErr w:type="spellStart"/>
      <w:r>
        <w:rPr>
          <w:color w:val="6B7280"/>
        </w:rPr>
        <w:t>relation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client</w:t>
      </w:r>
      <w:proofErr w:type="spellEnd"/>
      <w:r>
        <w:rPr>
          <w:color w:val="6B7280"/>
        </w:rPr>
        <w:t xml:space="preserve"> sur les </w:t>
      </w:r>
      <w:proofErr w:type="spellStart"/>
      <w:r>
        <w:rPr>
          <w:color w:val="6B7280"/>
        </w:rPr>
        <w:t>marchés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espagnol</w:t>
      </w:r>
      <w:proofErr w:type="spellEnd"/>
      <w:r>
        <w:rPr>
          <w:color w:val="6B7280"/>
        </w:rPr>
        <w:t xml:space="preserve"> et </w:t>
      </w:r>
      <w:proofErr w:type="spellStart"/>
      <w:r>
        <w:rPr>
          <w:color w:val="6B7280"/>
        </w:rPr>
        <w:t>français</w:t>
      </w:r>
      <w:proofErr w:type="spellEnd"/>
      <w:r>
        <w:rPr>
          <w:color w:val="6B7280"/>
        </w:rPr>
        <w:t xml:space="preserve">. À ce </w:t>
      </w:r>
      <w:proofErr w:type="spellStart"/>
      <w:r>
        <w:rPr>
          <w:color w:val="6B7280"/>
        </w:rPr>
        <w:t>titre</w:t>
      </w:r>
      <w:proofErr w:type="spellEnd"/>
      <w:r>
        <w:rPr>
          <w:color w:val="6B7280"/>
        </w:rPr>
        <w:t xml:space="preserve">, vos </w:t>
      </w:r>
      <w:proofErr w:type="spellStart"/>
      <w:r>
        <w:rPr>
          <w:color w:val="6B7280"/>
        </w:rPr>
        <w:t>missions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sont</w:t>
      </w:r>
      <w:proofErr w:type="spellEnd"/>
      <w:r>
        <w:rPr>
          <w:color w:val="6B7280"/>
        </w:rPr>
        <w:t xml:space="preserve"> les </w:t>
      </w:r>
      <w:proofErr w:type="spellStart"/>
      <w:proofErr w:type="gramStart"/>
      <w:r>
        <w:rPr>
          <w:color w:val="6B7280"/>
        </w:rPr>
        <w:t>suivantes</w:t>
      </w:r>
      <w:proofErr w:type="spellEnd"/>
      <w:r>
        <w:rPr>
          <w:color w:val="6B7280"/>
        </w:rPr>
        <w:t> :</w:t>
      </w:r>
      <w:proofErr w:type="gramEnd"/>
    </w:p>
    <w:p w14:paraId="4AAB806C" w14:textId="77777777" w:rsidR="00231873" w:rsidRDefault="00231873">
      <w:pPr>
        <w:spacing w:before="80"/>
      </w:pPr>
    </w:p>
    <w:p w14:paraId="306A7E0F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color w:val="6B7280"/>
        </w:rPr>
        <w:t xml:space="preserve">Gérer et </w:t>
      </w:r>
      <w:proofErr w:type="spellStart"/>
      <w:r>
        <w:rPr>
          <w:color w:val="6B7280"/>
        </w:rPr>
        <w:t>développer</w:t>
      </w:r>
      <w:proofErr w:type="spellEnd"/>
      <w:r>
        <w:rPr>
          <w:color w:val="6B7280"/>
        </w:rPr>
        <w:t xml:space="preserve"> un </w:t>
      </w:r>
      <w:proofErr w:type="spellStart"/>
      <w:r>
        <w:rPr>
          <w:color w:val="6B7280"/>
        </w:rPr>
        <w:t>portefeuille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clients</w:t>
      </w:r>
      <w:proofErr w:type="spellEnd"/>
      <w:r>
        <w:rPr>
          <w:color w:val="6B7280"/>
        </w:rPr>
        <w:t xml:space="preserve"> (</w:t>
      </w:r>
      <w:proofErr w:type="spellStart"/>
      <w:r>
        <w:rPr>
          <w:color w:val="6B7280"/>
        </w:rPr>
        <w:t>distributeurs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importateurs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acteurs</w:t>
      </w:r>
      <w:proofErr w:type="spellEnd"/>
      <w:r>
        <w:rPr>
          <w:color w:val="6B7280"/>
        </w:rPr>
        <w:t xml:space="preserve"> du </w:t>
      </w:r>
      <w:proofErr w:type="spellStart"/>
      <w:r>
        <w:rPr>
          <w:color w:val="6B7280"/>
        </w:rPr>
        <w:t>retail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français</w:t>
      </w:r>
      <w:proofErr w:type="spellEnd"/>
      <w:r>
        <w:rPr>
          <w:color w:val="6B7280"/>
        </w:rPr>
        <w:t xml:space="preserve">) en France et en </w:t>
      </w:r>
      <w:proofErr w:type="spellStart"/>
      <w:r>
        <w:rPr>
          <w:color w:val="6B7280"/>
        </w:rPr>
        <w:t>Espagne</w:t>
      </w:r>
      <w:proofErr w:type="spellEnd"/>
    </w:p>
    <w:p w14:paraId="0072E297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r>
        <w:rPr>
          <w:color w:val="6B7280"/>
        </w:rPr>
        <w:t>Piloter</w:t>
      </w:r>
      <w:proofErr w:type="spellEnd"/>
      <w:r>
        <w:rPr>
          <w:color w:val="6B7280"/>
        </w:rPr>
        <w:t xml:space="preserve"> et </w:t>
      </w:r>
      <w:proofErr w:type="spellStart"/>
      <w:r>
        <w:rPr>
          <w:color w:val="6B7280"/>
        </w:rPr>
        <w:t>animer</w:t>
      </w:r>
      <w:proofErr w:type="spellEnd"/>
      <w:r>
        <w:rPr>
          <w:color w:val="6B7280"/>
        </w:rPr>
        <w:t xml:space="preserve"> une </w:t>
      </w:r>
      <w:proofErr w:type="spellStart"/>
      <w:r>
        <w:rPr>
          <w:color w:val="6B7280"/>
        </w:rPr>
        <w:t>équipe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commerciale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taille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réduite</w:t>
      </w:r>
      <w:proofErr w:type="spellEnd"/>
      <w:r>
        <w:rPr>
          <w:color w:val="6B7280"/>
        </w:rPr>
        <w:t xml:space="preserve">, en </w:t>
      </w:r>
      <w:proofErr w:type="spellStart"/>
      <w:r>
        <w:rPr>
          <w:color w:val="6B7280"/>
        </w:rPr>
        <w:t>assurant</w:t>
      </w:r>
      <w:proofErr w:type="spellEnd"/>
      <w:r>
        <w:rPr>
          <w:color w:val="6B7280"/>
        </w:rPr>
        <w:t xml:space="preserve"> le </w:t>
      </w:r>
      <w:proofErr w:type="spellStart"/>
      <w:r>
        <w:rPr>
          <w:color w:val="6B7280"/>
        </w:rPr>
        <w:t>suivi</w:t>
      </w:r>
      <w:proofErr w:type="spellEnd"/>
      <w:r>
        <w:rPr>
          <w:color w:val="6B7280"/>
        </w:rPr>
        <w:t xml:space="preserve"> des </w:t>
      </w:r>
      <w:proofErr w:type="spellStart"/>
      <w:r>
        <w:rPr>
          <w:color w:val="6B7280"/>
        </w:rPr>
        <w:t>objectifs</w:t>
      </w:r>
      <w:proofErr w:type="spellEnd"/>
      <w:r>
        <w:rPr>
          <w:color w:val="6B7280"/>
        </w:rPr>
        <w:t xml:space="preserve"> et la mise en </w:t>
      </w:r>
      <w:proofErr w:type="spellStart"/>
      <w:r>
        <w:rPr>
          <w:color w:val="6B7280"/>
        </w:rPr>
        <w:t>œuvre</w:t>
      </w:r>
      <w:proofErr w:type="spellEnd"/>
      <w:r>
        <w:rPr>
          <w:color w:val="6B7280"/>
        </w:rPr>
        <w:t xml:space="preserve"> du plan de vente</w:t>
      </w:r>
    </w:p>
    <w:p w14:paraId="526B65DD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r>
        <w:rPr>
          <w:color w:val="6B7280"/>
        </w:rPr>
        <w:t>Être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l’interlocuteur</w:t>
      </w:r>
      <w:proofErr w:type="spellEnd"/>
      <w:r>
        <w:rPr>
          <w:color w:val="6B7280"/>
        </w:rPr>
        <w:t xml:space="preserve">(trice) </w:t>
      </w:r>
      <w:proofErr w:type="spellStart"/>
      <w:r>
        <w:rPr>
          <w:color w:val="6B7280"/>
        </w:rPr>
        <w:t>privilégié</w:t>
      </w:r>
      <w:proofErr w:type="spellEnd"/>
      <w:r>
        <w:rPr>
          <w:color w:val="6B7280"/>
        </w:rPr>
        <w:t xml:space="preserve">(e) des </w:t>
      </w:r>
      <w:proofErr w:type="spellStart"/>
      <w:r>
        <w:rPr>
          <w:color w:val="6B7280"/>
        </w:rPr>
        <w:t>clients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clés</w:t>
      </w:r>
      <w:proofErr w:type="spellEnd"/>
      <w:r>
        <w:rPr>
          <w:color w:val="6B7280"/>
        </w:rPr>
        <w:t xml:space="preserve"> sur le </w:t>
      </w:r>
      <w:proofErr w:type="spellStart"/>
      <w:r>
        <w:rPr>
          <w:color w:val="6B7280"/>
        </w:rPr>
        <w:t>versant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français</w:t>
      </w:r>
      <w:proofErr w:type="spellEnd"/>
      <w:r>
        <w:rPr>
          <w:color w:val="6B7280"/>
        </w:rPr>
        <w:t xml:space="preserve"> de la </w:t>
      </w:r>
      <w:proofErr w:type="spellStart"/>
      <w:r>
        <w:rPr>
          <w:color w:val="6B7280"/>
        </w:rPr>
        <w:t>frontière</w:t>
      </w:r>
      <w:proofErr w:type="spellEnd"/>
    </w:p>
    <w:p w14:paraId="7D2FB32A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r>
        <w:rPr>
          <w:color w:val="6B7280"/>
        </w:rPr>
        <w:t>Identifier</w:t>
      </w:r>
      <w:proofErr w:type="spellEnd"/>
      <w:r>
        <w:rPr>
          <w:color w:val="6B7280"/>
        </w:rPr>
        <w:t xml:space="preserve"> les </w:t>
      </w:r>
      <w:proofErr w:type="spellStart"/>
      <w:r>
        <w:rPr>
          <w:color w:val="6B7280"/>
        </w:rPr>
        <w:t>opportunités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commerciales</w:t>
      </w:r>
      <w:proofErr w:type="spellEnd"/>
      <w:r>
        <w:rPr>
          <w:color w:val="6B7280"/>
        </w:rPr>
        <w:t xml:space="preserve"> sur le marché </w:t>
      </w:r>
      <w:proofErr w:type="spellStart"/>
      <w:r>
        <w:rPr>
          <w:color w:val="6B7280"/>
        </w:rPr>
        <w:t>français</w:t>
      </w:r>
      <w:proofErr w:type="spellEnd"/>
      <w:r>
        <w:rPr>
          <w:color w:val="6B7280"/>
        </w:rPr>
        <w:t xml:space="preserve"> et </w:t>
      </w:r>
      <w:proofErr w:type="spellStart"/>
      <w:r>
        <w:rPr>
          <w:color w:val="6B7280"/>
        </w:rPr>
        <w:t>formuler</w:t>
      </w:r>
      <w:proofErr w:type="spellEnd"/>
      <w:r>
        <w:rPr>
          <w:color w:val="6B7280"/>
        </w:rPr>
        <w:t xml:space="preserve"> des </w:t>
      </w:r>
      <w:proofErr w:type="spellStart"/>
      <w:r>
        <w:rPr>
          <w:color w:val="6B7280"/>
        </w:rPr>
        <w:t>propositions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d’actions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au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Directeur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Commercial</w:t>
      </w:r>
      <w:proofErr w:type="spellEnd"/>
    </w:p>
    <w:p w14:paraId="29F93C6F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r>
        <w:rPr>
          <w:color w:val="6B7280"/>
        </w:rPr>
        <w:t>Assurer</w:t>
      </w:r>
      <w:proofErr w:type="spellEnd"/>
      <w:r>
        <w:rPr>
          <w:color w:val="6B7280"/>
        </w:rPr>
        <w:t xml:space="preserve"> un </w:t>
      </w:r>
      <w:proofErr w:type="spellStart"/>
      <w:r>
        <w:rPr>
          <w:color w:val="6B7280"/>
        </w:rPr>
        <w:t>reporting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régulier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l’activité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commerciale</w:t>
      </w:r>
      <w:proofErr w:type="spellEnd"/>
      <w:r>
        <w:rPr>
          <w:color w:val="6B7280"/>
        </w:rPr>
        <w:t xml:space="preserve"> et </w:t>
      </w:r>
      <w:proofErr w:type="spellStart"/>
      <w:r>
        <w:rPr>
          <w:color w:val="6B7280"/>
        </w:rPr>
        <w:t>contribuer</w:t>
      </w:r>
      <w:proofErr w:type="spellEnd"/>
      <w:r>
        <w:rPr>
          <w:color w:val="6B7280"/>
        </w:rPr>
        <w:t xml:space="preserve"> à </w:t>
      </w:r>
      <w:proofErr w:type="spellStart"/>
      <w:r>
        <w:rPr>
          <w:color w:val="6B7280"/>
        </w:rPr>
        <w:t>l’élaboration</w:t>
      </w:r>
      <w:proofErr w:type="spellEnd"/>
      <w:r>
        <w:rPr>
          <w:color w:val="6B7280"/>
        </w:rPr>
        <w:t xml:space="preserve"> de la </w:t>
      </w:r>
      <w:proofErr w:type="spellStart"/>
      <w:r>
        <w:rPr>
          <w:color w:val="6B7280"/>
        </w:rPr>
        <w:t>stratégie</w:t>
      </w:r>
      <w:proofErr w:type="spellEnd"/>
    </w:p>
    <w:p w14:paraId="599030A2" w14:textId="77777777" w:rsidR="00231873" w:rsidRDefault="00231873">
      <w:pPr>
        <w:spacing w:before="200"/>
      </w:pPr>
    </w:p>
    <w:p w14:paraId="0BA6AD8B" w14:textId="77777777" w:rsidR="00231873" w:rsidRDefault="00000000">
      <w:pPr>
        <w:pBdr>
          <w:bottom w:val="single" w:sz="6" w:space="4" w:color="38414A"/>
        </w:pBdr>
        <w:spacing w:before="280" w:after="120"/>
      </w:pPr>
      <w:r>
        <w:rPr>
          <w:b/>
          <w:bCs/>
          <w:color w:val="38414A"/>
          <w:sz w:val="22"/>
          <w:szCs w:val="22"/>
        </w:rPr>
        <w:t>PROFIL RECHERCHÉ</w:t>
      </w:r>
    </w:p>
    <w:p w14:paraId="145C562F" w14:textId="77777777" w:rsidR="00231873" w:rsidRDefault="00231873">
      <w:pPr>
        <w:spacing w:before="60"/>
      </w:pPr>
    </w:p>
    <w:p w14:paraId="356314C1" w14:textId="77777777" w:rsidR="00231873" w:rsidRDefault="00000000">
      <w:pPr>
        <w:spacing w:before="60" w:after="60"/>
      </w:pPr>
      <w:proofErr w:type="spellStart"/>
      <w:r>
        <w:rPr>
          <w:b/>
          <w:bCs/>
          <w:color w:val="38414A"/>
        </w:rPr>
        <w:t>Compétences</w:t>
      </w:r>
      <w:proofErr w:type="spellEnd"/>
      <w:r>
        <w:rPr>
          <w:b/>
          <w:bCs/>
          <w:color w:val="38414A"/>
        </w:rPr>
        <w:t xml:space="preserve"> et </w:t>
      </w:r>
      <w:proofErr w:type="spellStart"/>
      <w:r>
        <w:rPr>
          <w:b/>
          <w:bCs/>
          <w:color w:val="38414A"/>
        </w:rPr>
        <w:t>expérience</w:t>
      </w:r>
      <w:proofErr w:type="spellEnd"/>
      <w:r>
        <w:rPr>
          <w:b/>
          <w:bCs/>
          <w:color w:val="38414A"/>
        </w:rPr>
        <w:t xml:space="preserve"> </w:t>
      </w:r>
      <w:proofErr w:type="spellStart"/>
      <w:proofErr w:type="gramStart"/>
      <w:r>
        <w:rPr>
          <w:b/>
          <w:bCs/>
          <w:color w:val="38414A"/>
        </w:rPr>
        <w:t>attendues</w:t>
      </w:r>
      <w:proofErr w:type="spellEnd"/>
      <w:r>
        <w:rPr>
          <w:b/>
          <w:bCs/>
          <w:color w:val="38414A"/>
        </w:rPr>
        <w:t> :</w:t>
      </w:r>
      <w:proofErr w:type="gramEnd"/>
    </w:p>
    <w:p w14:paraId="351FF520" w14:textId="77777777" w:rsidR="00231873" w:rsidRDefault="00231873">
      <w:pPr>
        <w:spacing w:before="60"/>
      </w:pPr>
    </w:p>
    <w:p w14:paraId="260B8B44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r>
        <w:rPr>
          <w:color w:val="6B7280"/>
        </w:rPr>
        <w:t>Expérience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confirmée</w:t>
      </w:r>
      <w:proofErr w:type="spellEnd"/>
      <w:r>
        <w:rPr>
          <w:color w:val="6B7280"/>
        </w:rPr>
        <w:t xml:space="preserve"> de 2 à 5 </w:t>
      </w:r>
      <w:proofErr w:type="spellStart"/>
      <w:r>
        <w:rPr>
          <w:color w:val="6B7280"/>
        </w:rPr>
        <w:t>ans</w:t>
      </w:r>
      <w:proofErr w:type="spellEnd"/>
      <w:r>
        <w:rPr>
          <w:color w:val="6B7280"/>
        </w:rPr>
        <w:t xml:space="preserve"> en </w:t>
      </w:r>
      <w:proofErr w:type="spellStart"/>
      <w:r>
        <w:rPr>
          <w:color w:val="6B7280"/>
        </w:rPr>
        <w:t>développement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commercial</w:t>
      </w:r>
      <w:proofErr w:type="spellEnd"/>
      <w:r>
        <w:rPr>
          <w:color w:val="6B7280"/>
        </w:rPr>
        <w:t xml:space="preserve"> B2B </w:t>
      </w:r>
      <w:proofErr w:type="spellStart"/>
      <w:r>
        <w:rPr>
          <w:color w:val="6B7280"/>
        </w:rPr>
        <w:t>ou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gestion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comptes</w:t>
      </w:r>
      <w:proofErr w:type="spellEnd"/>
      <w:r>
        <w:rPr>
          <w:color w:val="6B7280"/>
        </w:rPr>
        <w:t xml:space="preserve"> en </w:t>
      </w:r>
      <w:proofErr w:type="spellStart"/>
      <w:r>
        <w:rPr>
          <w:color w:val="6B7280"/>
        </w:rPr>
        <w:t>distribution</w:t>
      </w:r>
      <w:proofErr w:type="spellEnd"/>
    </w:p>
    <w:p w14:paraId="23EA83DA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r>
        <w:rPr>
          <w:color w:val="6B7280"/>
        </w:rPr>
        <w:t>Première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expérience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dans</w:t>
      </w:r>
      <w:proofErr w:type="spellEnd"/>
      <w:r>
        <w:rPr>
          <w:color w:val="6B7280"/>
        </w:rPr>
        <w:t xml:space="preserve"> la </w:t>
      </w:r>
      <w:proofErr w:type="spellStart"/>
      <w:r>
        <w:rPr>
          <w:color w:val="6B7280"/>
        </w:rPr>
        <w:t>coordination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d’une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équipe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commerciale</w:t>
      </w:r>
      <w:proofErr w:type="spellEnd"/>
    </w:p>
    <w:p w14:paraId="76D0F4FE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r>
        <w:rPr>
          <w:color w:val="6B7280"/>
        </w:rPr>
        <w:t>Connaissance</w:t>
      </w:r>
      <w:proofErr w:type="spellEnd"/>
      <w:r>
        <w:rPr>
          <w:color w:val="6B7280"/>
        </w:rPr>
        <w:t xml:space="preserve"> du marché de la </w:t>
      </w:r>
      <w:proofErr w:type="spellStart"/>
      <w:r>
        <w:rPr>
          <w:color w:val="6B7280"/>
        </w:rPr>
        <w:t>distribution</w:t>
      </w:r>
      <w:proofErr w:type="spellEnd"/>
      <w:r>
        <w:rPr>
          <w:color w:val="6B7280"/>
        </w:rPr>
        <w:t xml:space="preserve"> </w:t>
      </w:r>
      <w:proofErr w:type="spellStart"/>
      <w:proofErr w:type="gramStart"/>
      <w:r>
        <w:rPr>
          <w:color w:val="6B7280"/>
        </w:rPr>
        <w:t>française</w:t>
      </w:r>
      <w:proofErr w:type="spellEnd"/>
      <w:r>
        <w:rPr>
          <w:color w:val="6B7280"/>
        </w:rPr>
        <w:t> :</w:t>
      </w:r>
      <w:proofErr w:type="gramEnd"/>
      <w:r>
        <w:rPr>
          <w:color w:val="6B7280"/>
        </w:rPr>
        <w:t xml:space="preserve"> </w:t>
      </w:r>
      <w:proofErr w:type="spellStart"/>
      <w:r>
        <w:rPr>
          <w:color w:val="6B7280"/>
        </w:rPr>
        <w:t>acteurs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dynamiques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spécificités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l’achat</w:t>
      </w:r>
      <w:proofErr w:type="spellEnd"/>
      <w:r>
        <w:rPr>
          <w:color w:val="6B7280"/>
        </w:rPr>
        <w:t xml:space="preserve"> en GMS et </w:t>
      </w:r>
      <w:proofErr w:type="spellStart"/>
      <w:r>
        <w:rPr>
          <w:color w:val="6B7280"/>
        </w:rPr>
        <w:t>circuits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spécialisés</w:t>
      </w:r>
      <w:proofErr w:type="spellEnd"/>
    </w:p>
    <w:p w14:paraId="4953BA52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r>
        <w:rPr>
          <w:color w:val="6B7280"/>
        </w:rPr>
        <w:t>Disponibilité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pour</w:t>
      </w:r>
      <w:proofErr w:type="spellEnd"/>
      <w:r>
        <w:rPr>
          <w:color w:val="6B7280"/>
        </w:rPr>
        <w:t xml:space="preserve"> des </w:t>
      </w:r>
      <w:proofErr w:type="spellStart"/>
      <w:r>
        <w:rPr>
          <w:color w:val="6B7280"/>
        </w:rPr>
        <w:t>déplacements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réguliers</w:t>
      </w:r>
      <w:proofErr w:type="spellEnd"/>
      <w:r>
        <w:rPr>
          <w:color w:val="6B7280"/>
        </w:rPr>
        <w:t xml:space="preserve"> en France et en </w:t>
      </w:r>
      <w:proofErr w:type="spellStart"/>
      <w:r>
        <w:rPr>
          <w:color w:val="6B7280"/>
        </w:rPr>
        <w:t>Espagne</w:t>
      </w:r>
      <w:proofErr w:type="spellEnd"/>
    </w:p>
    <w:p w14:paraId="2C1FB3FB" w14:textId="77777777" w:rsidR="00231873" w:rsidRDefault="00231873">
      <w:pPr>
        <w:spacing w:before="120"/>
      </w:pPr>
    </w:p>
    <w:p w14:paraId="57487601" w14:textId="77777777" w:rsidR="00231873" w:rsidRDefault="00000000">
      <w:pPr>
        <w:spacing w:before="60" w:after="60"/>
      </w:pPr>
      <w:proofErr w:type="spellStart"/>
      <w:r>
        <w:rPr>
          <w:b/>
          <w:bCs/>
          <w:color w:val="38414A"/>
        </w:rPr>
        <w:t>Compétences</w:t>
      </w:r>
      <w:proofErr w:type="spellEnd"/>
      <w:r>
        <w:rPr>
          <w:b/>
          <w:bCs/>
          <w:color w:val="38414A"/>
        </w:rPr>
        <w:t xml:space="preserve"> </w:t>
      </w:r>
      <w:proofErr w:type="spellStart"/>
      <w:proofErr w:type="gramStart"/>
      <w:r>
        <w:rPr>
          <w:b/>
          <w:bCs/>
          <w:color w:val="38414A"/>
        </w:rPr>
        <w:t>linguistiques</w:t>
      </w:r>
      <w:proofErr w:type="spellEnd"/>
      <w:r>
        <w:rPr>
          <w:b/>
          <w:bCs/>
          <w:color w:val="38414A"/>
        </w:rPr>
        <w:t> :</w:t>
      </w:r>
      <w:proofErr w:type="gramEnd"/>
    </w:p>
    <w:p w14:paraId="11E3EBB1" w14:textId="77777777" w:rsidR="00231873" w:rsidRDefault="00231873">
      <w:pPr>
        <w:spacing w:before="60"/>
      </w:pPr>
    </w:p>
    <w:p w14:paraId="6FD5AB48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proofErr w:type="gramStart"/>
      <w:r>
        <w:rPr>
          <w:color w:val="6B7280"/>
        </w:rPr>
        <w:t>Français</w:t>
      </w:r>
      <w:proofErr w:type="spellEnd"/>
      <w:r>
        <w:rPr>
          <w:color w:val="6B7280"/>
        </w:rPr>
        <w:t> :</w:t>
      </w:r>
      <w:proofErr w:type="gramEnd"/>
      <w:r>
        <w:rPr>
          <w:color w:val="6B7280"/>
        </w:rPr>
        <w:t xml:space="preserve"> </w:t>
      </w:r>
      <w:proofErr w:type="spellStart"/>
      <w:r>
        <w:rPr>
          <w:color w:val="6B7280"/>
        </w:rPr>
        <w:t>langue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maternelle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ou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niveau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bilingue</w:t>
      </w:r>
      <w:proofErr w:type="spellEnd"/>
      <w:r>
        <w:rPr>
          <w:color w:val="6B7280"/>
        </w:rPr>
        <w:t xml:space="preserve"> – INDISPENSABLE (</w:t>
      </w:r>
      <w:proofErr w:type="spellStart"/>
      <w:r>
        <w:rPr>
          <w:color w:val="6B7280"/>
        </w:rPr>
        <w:t>l’ensemble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l’activité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commerciale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côté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français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est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menée</w:t>
      </w:r>
      <w:proofErr w:type="spellEnd"/>
      <w:r>
        <w:rPr>
          <w:color w:val="6B7280"/>
        </w:rPr>
        <w:t xml:space="preserve"> en </w:t>
      </w:r>
      <w:proofErr w:type="spellStart"/>
      <w:r>
        <w:rPr>
          <w:color w:val="6B7280"/>
        </w:rPr>
        <w:t>français</w:t>
      </w:r>
      <w:proofErr w:type="spellEnd"/>
      <w:r>
        <w:rPr>
          <w:color w:val="6B7280"/>
        </w:rPr>
        <w:t>)</w:t>
      </w:r>
    </w:p>
    <w:p w14:paraId="7318DC05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proofErr w:type="gramStart"/>
      <w:r>
        <w:rPr>
          <w:color w:val="6B7280"/>
        </w:rPr>
        <w:t>Espagnol</w:t>
      </w:r>
      <w:proofErr w:type="spellEnd"/>
      <w:r>
        <w:rPr>
          <w:color w:val="6B7280"/>
        </w:rPr>
        <w:t> :</w:t>
      </w:r>
      <w:proofErr w:type="gramEnd"/>
      <w:r>
        <w:rPr>
          <w:color w:val="6B7280"/>
        </w:rPr>
        <w:t xml:space="preserve"> </w:t>
      </w:r>
      <w:proofErr w:type="spellStart"/>
      <w:r>
        <w:rPr>
          <w:color w:val="6B7280"/>
        </w:rPr>
        <w:t>courant</w:t>
      </w:r>
      <w:proofErr w:type="spellEnd"/>
    </w:p>
    <w:p w14:paraId="1BBD9731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proofErr w:type="gramStart"/>
      <w:r>
        <w:rPr>
          <w:color w:val="6B7280"/>
        </w:rPr>
        <w:t>Anglais</w:t>
      </w:r>
      <w:proofErr w:type="spellEnd"/>
      <w:r>
        <w:rPr>
          <w:color w:val="6B7280"/>
        </w:rPr>
        <w:t> :</w:t>
      </w:r>
      <w:proofErr w:type="gramEnd"/>
      <w:r>
        <w:rPr>
          <w:color w:val="6B7280"/>
        </w:rPr>
        <w:t xml:space="preserve"> </w:t>
      </w:r>
      <w:proofErr w:type="spellStart"/>
      <w:r>
        <w:rPr>
          <w:color w:val="6B7280"/>
        </w:rPr>
        <w:t>apprécié</w:t>
      </w:r>
      <w:proofErr w:type="spellEnd"/>
    </w:p>
    <w:p w14:paraId="535DF184" w14:textId="77777777" w:rsidR="00231873" w:rsidRDefault="00231873">
      <w:pPr>
        <w:spacing w:before="200"/>
      </w:pPr>
    </w:p>
    <w:p w14:paraId="56073011" w14:textId="77777777" w:rsidR="00231873" w:rsidRDefault="00000000">
      <w:pPr>
        <w:pBdr>
          <w:bottom w:val="single" w:sz="6" w:space="4" w:color="38414A"/>
        </w:pBdr>
        <w:spacing w:before="280" w:after="120"/>
      </w:pPr>
      <w:r>
        <w:rPr>
          <w:b/>
          <w:bCs/>
          <w:color w:val="38414A"/>
          <w:sz w:val="22"/>
          <w:szCs w:val="22"/>
        </w:rPr>
        <w:t>CONDITIONS DU POSTE</w:t>
      </w:r>
    </w:p>
    <w:p w14:paraId="6CCBD138" w14:textId="77777777" w:rsidR="00231873" w:rsidRDefault="00231873">
      <w:pPr>
        <w:spacing w:before="60"/>
      </w:pPr>
    </w:p>
    <w:p w14:paraId="62263166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proofErr w:type="gramStart"/>
      <w:r>
        <w:rPr>
          <w:color w:val="6B7280"/>
        </w:rPr>
        <w:t>Contrat</w:t>
      </w:r>
      <w:proofErr w:type="spellEnd"/>
      <w:r>
        <w:rPr>
          <w:color w:val="6B7280"/>
        </w:rPr>
        <w:t> :</w:t>
      </w:r>
      <w:proofErr w:type="gramEnd"/>
      <w:r>
        <w:rPr>
          <w:color w:val="6B7280"/>
        </w:rPr>
        <w:t xml:space="preserve"> CDI – </w:t>
      </w:r>
      <w:proofErr w:type="spellStart"/>
      <w:r>
        <w:rPr>
          <w:color w:val="6B7280"/>
        </w:rPr>
        <w:t>Temps</w:t>
      </w:r>
      <w:proofErr w:type="spellEnd"/>
      <w:r>
        <w:rPr>
          <w:color w:val="6B7280"/>
        </w:rPr>
        <w:t xml:space="preserve"> plein</w:t>
      </w:r>
    </w:p>
    <w:p w14:paraId="6E421129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proofErr w:type="gramStart"/>
      <w:r>
        <w:rPr>
          <w:color w:val="6B7280"/>
        </w:rPr>
        <w:t>Rémunération</w:t>
      </w:r>
      <w:proofErr w:type="spellEnd"/>
      <w:r>
        <w:rPr>
          <w:color w:val="6B7280"/>
        </w:rPr>
        <w:t> :</w:t>
      </w:r>
      <w:proofErr w:type="gramEnd"/>
      <w:r>
        <w:rPr>
          <w:color w:val="6B7280"/>
        </w:rPr>
        <w:t xml:space="preserve"> </w:t>
      </w:r>
      <w:proofErr w:type="spellStart"/>
      <w:r>
        <w:rPr>
          <w:color w:val="6B7280"/>
        </w:rPr>
        <w:t>selon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profil</w:t>
      </w:r>
      <w:proofErr w:type="spellEnd"/>
      <w:r>
        <w:rPr>
          <w:color w:val="6B7280"/>
        </w:rPr>
        <w:t xml:space="preserve"> et </w:t>
      </w:r>
      <w:proofErr w:type="spellStart"/>
      <w:r>
        <w:rPr>
          <w:color w:val="6B7280"/>
        </w:rPr>
        <w:t>expérience</w:t>
      </w:r>
      <w:proofErr w:type="spellEnd"/>
      <w:r>
        <w:rPr>
          <w:color w:val="6B7280"/>
        </w:rPr>
        <w:t xml:space="preserve">, </w:t>
      </w:r>
      <w:proofErr w:type="spellStart"/>
      <w:r>
        <w:rPr>
          <w:color w:val="6B7280"/>
        </w:rPr>
        <w:t>complétée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d’un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véhicule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fonction</w:t>
      </w:r>
      <w:proofErr w:type="spellEnd"/>
    </w:p>
    <w:p w14:paraId="77993C71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color w:val="6B7280"/>
        </w:rPr>
        <w:t xml:space="preserve">Prise de </w:t>
      </w:r>
      <w:proofErr w:type="gramStart"/>
      <w:r>
        <w:rPr>
          <w:color w:val="6B7280"/>
        </w:rPr>
        <w:t>poste :</w:t>
      </w:r>
      <w:proofErr w:type="gramEnd"/>
      <w:r>
        <w:rPr>
          <w:color w:val="6B7280"/>
        </w:rPr>
        <w:t xml:space="preserve"> </w:t>
      </w:r>
      <w:proofErr w:type="spellStart"/>
      <w:r>
        <w:rPr>
          <w:color w:val="6B7280"/>
        </w:rPr>
        <w:t>dès</w:t>
      </w:r>
      <w:proofErr w:type="spellEnd"/>
      <w:r>
        <w:rPr>
          <w:color w:val="6B7280"/>
        </w:rPr>
        <w:t xml:space="preserve"> que </w:t>
      </w:r>
      <w:proofErr w:type="spellStart"/>
      <w:r>
        <w:rPr>
          <w:color w:val="6B7280"/>
        </w:rPr>
        <w:t>possible</w:t>
      </w:r>
      <w:proofErr w:type="spellEnd"/>
    </w:p>
    <w:p w14:paraId="4CB0A047" w14:textId="77777777" w:rsidR="00231873" w:rsidRDefault="00000000">
      <w:pPr>
        <w:pStyle w:val="Prrafodelista"/>
        <w:numPr>
          <w:ilvl w:val="0"/>
          <w:numId w:val="2"/>
        </w:numPr>
        <w:spacing w:before="40" w:after="40"/>
      </w:pPr>
      <w:proofErr w:type="spellStart"/>
      <w:r>
        <w:rPr>
          <w:color w:val="6B7280"/>
        </w:rPr>
        <w:t>Possibilités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réelles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d’évolution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au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sein</w:t>
      </w:r>
      <w:proofErr w:type="spellEnd"/>
      <w:r>
        <w:rPr>
          <w:color w:val="6B7280"/>
        </w:rPr>
        <w:t xml:space="preserve"> du </w:t>
      </w:r>
      <w:proofErr w:type="spellStart"/>
      <w:r>
        <w:rPr>
          <w:color w:val="6B7280"/>
        </w:rPr>
        <w:t>groupe</w:t>
      </w:r>
      <w:proofErr w:type="spellEnd"/>
    </w:p>
    <w:p w14:paraId="2F01ACEB" w14:textId="77777777" w:rsidR="00231873" w:rsidRDefault="00231873">
      <w:pPr>
        <w:spacing w:before="200"/>
      </w:pPr>
    </w:p>
    <w:p w14:paraId="6E538723" w14:textId="77777777" w:rsidR="00231873" w:rsidRDefault="00000000">
      <w:pPr>
        <w:pBdr>
          <w:bottom w:val="single" w:sz="6" w:space="4" w:color="38414A"/>
        </w:pBdr>
        <w:spacing w:before="280" w:after="120"/>
      </w:pPr>
      <w:r>
        <w:rPr>
          <w:b/>
          <w:bCs/>
          <w:color w:val="38414A"/>
          <w:sz w:val="22"/>
          <w:szCs w:val="22"/>
        </w:rPr>
        <w:t>CANDIDATURE</w:t>
      </w:r>
    </w:p>
    <w:p w14:paraId="15744CC4" w14:textId="77777777" w:rsidR="00231873" w:rsidRDefault="00231873">
      <w:pPr>
        <w:spacing w:before="80"/>
      </w:pPr>
    </w:p>
    <w:p w14:paraId="29B1C935" w14:textId="77777777" w:rsidR="00231873" w:rsidRDefault="00000000">
      <w:pPr>
        <w:spacing w:before="60" w:after="60"/>
      </w:pPr>
      <w:r>
        <w:rPr>
          <w:color w:val="6B7280"/>
        </w:rPr>
        <w:t xml:space="preserve">Merci </w:t>
      </w:r>
      <w:proofErr w:type="spellStart"/>
      <w:r>
        <w:rPr>
          <w:color w:val="6B7280"/>
        </w:rPr>
        <w:t>d’adresser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votre</w:t>
      </w:r>
      <w:proofErr w:type="spellEnd"/>
      <w:r>
        <w:rPr>
          <w:color w:val="6B7280"/>
        </w:rPr>
        <w:t xml:space="preserve"> CV et </w:t>
      </w:r>
      <w:proofErr w:type="spellStart"/>
      <w:r>
        <w:rPr>
          <w:color w:val="6B7280"/>
        </w:rPr>
        <w:t>lettre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motivation</w:t>
      </w:r>
      <w:proofErr w:type="spellEnd"/>
      <w:r>
        <w:rPr>
          <w:color w:val="6B7280"/>
        </w:rPr>
        <w:t xml:space="preserve"> à </w:t>
      </w:r>
      <w:proofErr w:type="spellStart"/>
      <w:r>
        <w:rPr>
          <w:color w:val="6B7280"/>
        </w:rPr>
        <w:t>notre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service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Ressources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Humaines</w:t>
      </w:r>
      <w:proofErr w:type="spellEnd"/>
      <w:r>
        <w:rPr>
          <w:color w:val="6B7280"/>
        </w:rPr>
        <w:t xml:space="preserve">. Les </w:t>
      </w:r>
      <w:proofErr w:type="spellStart"/>
      <w:r>
        <w:rPr>
          <w:color w:val="6B7280"/>
        </w:rPr>
        <w:t>candidatures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seront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traitées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dans</w:t>
      </w:r>
      <w:proofErr w:type="spellEnd"/>
      <w:r>
        <w:rPr>
          <w:color w:val="6B7280"/>
        </w:rPr>
        <w:t xml:space="preserve"> la </w:t>
      </w:r>
      <w:proofErr w:type="spellStart"/>
      <w:r>
        <w:rPr>
          <w:color w:val="6B7280"/>
        </w:rPr>
        <w:t>stricte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confidentialité</w:t>
      </w:r>
      <w:proofErr w:type="spellEnd"/>
      <w:r>
        <w:rPr>
          <w:color w:val="6B7280"/>
        </w:rPr>
        <w:t>.</w:t>
      </w:r>
    </w:p>
    <w:p w14:paraId="2480AD1A" w14:textId="77777777" w:rsidR="00231873" w:rsidRDefault="00231873">
      <w:pPr>
        <w:spacing w:before="60"/>
      </w:pPr>
    </w:p>
    <w:p w14:paraId="4ED5BD87" w14:textId="00A698A2" w:rsidR="00231873" w:rsidRDefault="00000000" w:rsidP="00BE6FFE">
      <w:pPr>
        <w:spacing w:before="60" w:after="60"/>
      </w:pPr>
      <w:r>
        <w:rPr>
          <w:color w:val="6B7280"/>
        </w:rPr>
        <w:t xml:space="preserve">Groupe Biok </w:t>
      </w:r>
      <w:proofErr w:type="spellStart"/>
      <w:r>
        <w:rPr>
          <w:color w:val="6B7280"/>
        </w:rPr>
        <w:t>s’engage</w:t>
      </w:r>
      <w:proofErr w:type="spellEnd"/>
      <w:r>
        <w:rPr>
          <w:color w:val="6B7280"/>
        </w:rPr>
        <w:t xml:space="preserve"> en </w:t>
      </w:r>
      <w:proofErr w:type="spellStart"/>
      <w:r>
        <w:rPr>
          <w:color w:val="6B7280"/>
        </w:rPr>
        <w:t>faveur</w:t>
      </w:r>
      <w:proofErr w:type="spellEnd"/>
      <w:r>
        <w:rPr>
          <w:color w:val="6B7280"/>
        </w:rPr>
        <w:t xml:space="preserve"> de </w:t>
      </w:r>
      <w:proofErr w:type="spellStart"/>
      <w:r>
        <w:rPr>
          <w:color w:val="6B7280"/>
        </w:rPr>
        <w:t>l’égalité</w:t>
      </w:r>
      <w:proofErr w:type="spellEnd"/>
      <w:r>
        <w:rPr>
          <w:color w:val="6B7280"/>
        </w:rPr>
        <w:t xml:space="preserve"> des chances. Tous nos postes </w:t>
      </w:r>
      <w:proofErr w:type="spellStart"/>
      <w:r>
        <w:rPr>
          <w:color w:val="6B7280"/>
        </w:rPr>
        <w:t>sont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ouverts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aux</w:t>
      </w:r>
      <w:proofErr w:type="spellEnd"/>
      <w:r>
        <w:rPr>
          <w:color w:val="6B7280"/>
        </w:rPr>
        <w:t xml:space="preserve"> </w:t>
      </w:r>
      <w:proofErr w:type="spellStart"/>
      <w:r>
        <w:rPr>
          <w:color w:val="6B7280"/>
        </w:rPr>
        <w:t>personnes</w:t>
      </w:r>
      <w:proofErr w:type="spellEnd"/>
      <w:r>
        <w:rPr>
          <w:color w:val="6B7280"/>
        </w:rPr>
        <w:t xml:space="preserve"> en </w:t>
      </w:r>
      <w:proofErr w:type="spellStart"/>
      <w:r>
        <w:rPr>
          <w:color w:val="6B7280"/>
        </w:rPr>
        <w:t>situation</w:t>
      </w:r>
      <w:proofErr w:type="spellEnd"/>
      <w:r>
        <w:rPr>
          <w:color w:val="6B7280"/>
        </w:rPr>
        <w:t xml:space="preserve"> de </w:t>
      </w:r>
      <w:proofErr w:type="spellStart"/>
      <w:proofErr w:type="gramStart"/>
      <w:r>
        <w:rPr>
          <w:color w:val="6B7280"/>
        </w:rPr>
        <w:t>handicap</w:t>
      </w:r>
      <w:proofErr w:type="spellEnd"/>
      <w:proofErr w:type="gramEnd"/>
      <w:r>
        <w:rPr>
          <w:color w:val="6B7280"/>
        </w:rPr>
        <w:t>.</w:t>
      </w:r>
    </w:p>
    <w:sectPr w:rsidR="00231873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7E4C"/>
    <w:multiLevelType w:val="hybridMultilevel"/>
    <w:tmpl w:val="E020DC6C"/>
    <w:lvl w:ilvl="0" w:tplc="DCE0373E">
      <w:start w:val="1"/>
      <w:numFmt w:val="bullet"/>
      <w:lvlText w:val="–"/>
      <w:lvlJc w:val="left"/>
      <w:pPr>
        <w:ind w:left="560" w:hanging="280"/>
      </w:pPr>
    </w:lvl>
    <w:lvl w:ilvl="1" w:tplc="D396A41A">
      <w:numFmt w:val="decimal"/>
      <w:lvlText w:val=""/>
      <w:lvlJc w:val="left"/>
    </w:lvl>
    <w:lvl w:ilvl="2" w:tplc="1BC0FB4C">
      <w:numFmt w:val="decimal"/>
      <w:lvlText w:val=""/>
      <w:lvlJc w:val="left"/>
    </w:lvl>
    <w:lvl w:ilvl="3" w:tplc="4E08EC66">
      <w:numFmt w:val="decimal"/>
      <w:lvlText w:val=""/>
      <w:lvlJc w:val="left"/>
    </w:lvl>
    <w:lvl w:ilvl="4" w:tplc="ACD638A8">
      <w:numFmt w:val="decimal"/>
      <w:lvlText w:val=""/>
      <w:lvlJc w:val="left"/>
    </w:lvl>
    <w:lvl w:ilvl="5" w:tplc="139227AC">
      <w:numFmt w:val="decimal"/>
      <w:lvlText w:val=""/>
      <w:lvlJc w:val="left"/>
    </w:lvl>
    <w:lvl w:ilvl="6" w:tplc="771AB14C">
      <w:numFmt w:val="decimal"/>
      <w:lvlText w:val=""/>
      <w:lvlJc w:val="left"/>
    </w:lvl>
    <w:lvl w:ilvl="7" w:tplc="217AABB2">
      <w:numFmt w:val="decimal"/>
      <w:lvlText w:val=""/>
      <w:lvlJc w:val="left"/>
    </w:lvl>
    <w:lvl w:ilvl="8" w:tplc="38A0BE34">
      <w:numFmt w:val="decimal"/>
      <w:lvlText w:val=""/>
      <w:lvlJc w:val="left"/>
    </w:lvl>
  </w:abstractNum>
  <w:abstractNum w:abstractNumId="1" w15:restartNumberingAfterBreak="0">
    <w:nsid w:val="73EF7AB2"/>
    <w:multiLevelType w:val="hybridMultilevel"/>
    <w:tmpl w:val="9F3A202E"/>
    <w:lvl w:ilvl="0" w:tplc="EE98FC88">
      <w:start w:val="1"/>
      <w:numFmt w:val="bullet"/>
      <w:lvlText w:val="●"/>
      <w:lvlJc w:val="left"/>
      <w:pPr>
        <w:ind w:left="720" w:hanging="360"/>
      </w:pPr>
    </w:lvl>
    <w:lvl w:ilvl="1" w:tplc="AA1451E6">
      <w:start w:val="1"/>
      <w:numFmt w:val="bullet"/>
      <w:lvlText w:val="○"/>
      <w:lvlJc w:val="left"/>
      <w:pPr>
        <w:ind w:left="1440" w:hanging="360"/>
      </w:pPr>
    </w:lvl>
    <w:lvl w:ilvl="2" w:tplc="6BC283FE">
      <w:start w:val="1"/>
      <w:numFmt w:val="bullet"/>
      <w:lvlText w:val="■"/>
      <w:lvlJc w:val="left"/>
      <w:pPr>
        <w:ind w:left="2160" w:hanging="360"/>
      </w:pPr>
    </w:lvl>
    <w:lvl w:ilvl="3" w:tplc="1EB42FEE">
      <w:start w:val="1"/>
      <w:numFmt w:val="bullet"/>
      <w:lvlText w:val="●"/>
      <w:lvlJc w:val="left"/>
      <w:pPr>
        <w:ind w:left="2880" w:hanging="360"/>
      </w:pPr>
    </w:lvl>
    <w:lvl w:ilvl="4" w:tplc="365271BC">
      <w:start w:val="1"/>
      <w:numFmt w:val="bullet"/>
      <w:lvlText w:val="○"/>
      <w:lvlJc w:val="left"/>
      <w:pPr>
        <w:ind w:left="3600" w:hanging="360"/>
      </w:pPr>
    </w:lvl>
    <w:lvl w:ilvl="5" w:tplc="93965DF0">
      <w:start w:val="1"/>
      <w:numFmt w:val="bullet"/>
      <w:lvlText w:val="■"/>
      <w:lvlJc w:val="left"/>
      <w:pPr>
        <w:ind w:left="4320" w:hanging="360"/>
      </w:pPr>
    </w:lvl>
    <w:lvl w:ilvl="6" w:tplc="5D7A7B90">
      <w:start w:val="1"/>
      <w:numFmt w:val="bullet"/>
      <w:lvlText w:val="●"/>
      <w:lvlJc w:val="left"/>
      <w:pPr>
        <w:ind w:left="5040" w:hanging="360"/>
      </w:pPr>
    </w:lvl>
    <w:lvl w:ilvl="7" w:tplc="E26A7C1A">
      <w:start w:val="1"/>
      <w:numFmt w:val="bullet"/>
      <w:lvlText w:val="●"/>
      <w:lvlJc w:val="left"/>
      <w:pPr>
        <w:ind w:left="5760" w:hanging="360"/>
      </w:pPr>
    </w:lvl>
    <w:lvl w:ilvl="8" w:tplc="842E4F5A">
      <w:start w:val="1"/>
      <w:numFmt w:val="bullet"/>
      <w:lvlText w:val="●"/>
      <w:lvlJc w:val="left"/>
      <w:pPr>
        <w:ind w:left="6480" w:hanging="360"/>
      </w:pPr>
    </w:lvl>
  </w:abstractNum>
  <w:num w:numId="1" w16cid:durableId="1225524972">
    <w:abstractNumId w:val="1"/>
    <w:lvlOverride w:ilvl="0">
      <w:startOverride w:val="1"/>
    </w:lvlOverride>
  </w:num>
  <w:num w:numId="2" w16cid:durableId="18493211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73"/>
    <w:rsid w:val="00231873"/>
    <w:rsid w:val="004F58FE"/>
    <w:rsid w:val="005723D5"/>
    <w:rsid w:val="009111E0"/>
    <w:rsid w:val="00B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C2E6"/>
  <w15:docId w15:val="{6C727CD4-CE3B-433D-B06B-7069F90A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 Moreno</cp:lastModifiedBy>
  <cp:revision>4</cp:revision>
  <dcterms:created xsi:type="dcterms:W3CDTF">2026-06-05T08:01:00Z</dcterms:created>
  <dcterms:modified xsi:type="dcterms:W3CDTF">2026-06-05T14:52:00Z</dcterms:modified>
</cp:coreProperties>
</file>